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IRREVOCABLE COMO FUNCIONARIO PÚBLICO DE MUNICIPIO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(Alcaldía donde diriges la carta)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(Alcalde o persona de autoridad a quién va dirigida la carta)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Reciba un cordial saludo; por medio de la presente carta me dirijo ante usted con el fin de notificar la decisión de mi renuncia irrevocable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(cargó que ocupa y alcaldía o ente municipal donde labora)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Hago constar que la decisión de mi retiro no tiene nada que ver con la operatividad de la organización, sino que se debe a motivos personales; los cuales me llevan a desistir de mi cargo como funcionario público del ente.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a que hacer referencia, me despido.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y nombre 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1F42D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1F42D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nPwHXVYYyEQeYYsWY9YDRtUteA==">AMUW2mWACbBty6bHD8FGwpsOMJqnSsEefeg1EyWkthtmL/pHvDGNf6ogkqIeDHz/KG7uZclTJBnrhse9BkgWlOXYJ5vSDM/HFOFyaIkkolu8ZrHjDoxTHzHxflBQ7NE7SfqIn+TAeePY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2023-05-09T14:22:00Z</dcterms:created>
  <dc:creator>Dilis Salazar</dc:creator>
</cp:coreProperties>
</file>